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62" w:rsidRPr="00777DDD" w:rsidRDefault="00777DDD" w:rsidP="00777DD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F243E"/>
          <w:lang w:val="fr-CA" w:eastAsia="en-CA"/>
        </w:rPr>
      </w:pPr>
      <w:r w:rsidRPr="00777DDD">
        <w:rPr>
          <w:rFonts w:ascii="Book Antiqua" w:hAnsi="Book Antiqua"/>
          <w:noProof/>
          <w:lang w:val="fr-CA" w:eastAsia="fr-CA"/>
        </w:rPr>
        <w:drawing>
          <wp:inline distT="0" distB="0" distL="0" distR="0">
            <wp:extent cx="5537476" cy="1184744"/>
            <wp:effectExtent l="0" t="0" r="6350" b="0"/>
            <wp:docPr id="10" name="Picture 10" descr="bande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der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94" cy="119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DD" w:rsidRDefault="00777DDD" w:rsidP="00777DDD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b/>
          <w:color w:val="0F243E"/>
          <w:lang w:val="fr-CA" w:eastAsia="en-CA"/>
        </w:rPr>
      </w:pPr>
    </w:p>
    <w:p w:rsidR="00777DDD" w:rsidRPr="00777DDD" w:rsidRDefault="00904B21" w:rsidP="00777DDD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b/>
          <w:color w:val="0F243E"/>
          <w:lang w:val="fr-CA" w:eastAsia="en-CA"/>
        </w:rPr>
      </w:pPr>
      <w:r>
        <w:rPr>
          <w:rFonts w:ascii="Book Antiqua" w:eastAsia="Times New Roman" w:hAnsi="Book Antiqua" w:cs="Arial"/>
          <w:b/>
          <w:color w:val="0F243E"/>
          <w:lang w:val="fr-CA" w:eastAsia="en-CA"/>
        </w:rPr>
        <w:t>Date :xxxxxxxxxxxxxxx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291"/>
      </w:tblGrid>
      <w:tr w:rsidR="00904B21" w:rsidRPr="00904B21" w:rsidTr="00904B21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04B21" w:rsidRPr="00904B21" w:rsidRDefault="00904B21" w:rsidP="00904B2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1619F"/>
                <w:sz w:val="27"/>
                <w:szCs w:val="27"/>
                <w:lang w:val="fr-CA" w:eastAsia="fr-CA"/>
              </w:rPr>
            </w:pPr>
            <w:r w:rsidRPr="00904B21">
              <w:rPr>
                <w:rFonts w:ascii="Georgia" w:eastAsia="Times New Roman" w:hAnsi="Georgia" w:cs="Arial"/>
                <w:b/>
                <w:bCs/>
                <w:color w:val="01619F"/>
                <w:sz w:val="27"/>
                <w:szCs w:val="27"/>
                <w:shd w:val="clear" w:color="auto" w:fill="C9D7F1"/>
                <w:lang w:val="fr-CA" w:eastAsia="fr-CA"/>
              </w:rPr>
              <w:t>Libellé échantillon pour un testament</w:t>
            </w:r>
          </w:p>
        </w:tc>
      </w:tr>
    </w:tbl>
    <w:p w:rsidR="00904B21" w:rsidRPr="00904B21" w:rsidRDefault="00904B21" w:rsidP="00904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A" w:eastAsia="fr-CA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904B21" w:rsidRPr="00904B21" w:rsidTr="00904B21">
        <w:trPr>
          <w:tblCellSpacing w:w="15" w:type="dxa"/>
        </w:trPr>
        <w:tc>
          <w:tcPr>
            <w:tcW w:w="0" w:type="auto"/>
            <w:hideMark/>
          </w:tcPr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Ce sont des exemples de clauses seulement.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 xml:space="preserve">Le notaire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du donneur devrait revoir toute formulation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Spécifique, sans restriction: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>Je donne et lègue à l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'association québécoise de protection des chevaux,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la somme de $ _______________ 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et devra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être utilisés à des fins (s) approuvé par le Conseil d'adminis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Spécifique, restreint avec clause échappatoire: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 xml:space="preserve">Je donne et lègue à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la somme de ____________ $ à être utilisé pour le but suivant (s) ________________________________________.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Si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est incapable d'appliquer tout ou partie de ces fonds dans le but spécifique (s) indiqué aux présentes, le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solde de ce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leg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peut être utilisé à des fins approuvées par le Conseil d'admini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Général% sans restriction: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 xml:space="preserve">Je donne et lègue à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le% de du résidu de ma succession à être utilisée pour tous les usages (s) approuvé par le conseil d'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administration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% Général, restreint avec clause échappatoire:</w:t>
            </w:r>
            <w:r w:rsidRPr="00904B21">
              <w:rPr>
                <w:rFonts w:ascii="Arial" w:eastAsia="Times New Roman" w:hAnsi="Arial" w:cs="Arial"/>
                <w:color w:val="012645"/>
                <w:sz w:val="18"/>
                <w:u w:val="single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 xml:space="preserve">Je donne et lègue à 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,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____% de ma succession à être utilisé aux fins suivantes (s) ___________________________.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Si 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est incapable d'appliquer tout ou partie de ces fonds dans le but spécifique (s) indiqué aux présentes, le solde de ce l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egs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peut être utilisée pour tous les usages (s) approuvé par le conseil d'a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dministration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Résiduelle confiance aux contingents: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A la mort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de mon (femme, mari, etc.) ________________________ et mon (fils, fille, etc.) _________________________, je dirige mon syndic pour transférer et administrer le solde du reliquat de ma succession, y compris tout revenu non distribué à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à être utilisée pour tous les usages (s) approuvé par le Conseil d'admini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</w:tc>
      </w:tr>
    </w:tbl>
    <w:p w:rsidR="00D93B62" w:rsidRPr="00777DDD" w:rsidRDefault="00D93B62" w:rsidP="00777DD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lang w:val="fr-CA" w:eastAsia="en-CA"/>
        </w:rPr>
      </w:pPr>
    </w:p>
    <w:p w:rsidR="00D93B62" w:rsidRPr="00D93B62" w:rsidRDefault="00D93B62" w:rsidP="00777DDD">
      <w:pPr>
        <w:spacing w:after="0" w:line="240" w:lineRule="auto"/>
        <w:rPr>
          <w:rFonts w:ascii="Book Antiqua" w:eastAsia="Times New Roman" w:hAnsi="Book Antiqua" w:cs="Times New Roman"/>
          <w:lang w:val="fr-CA" w:eastAsia="en-CA"/>
        </w:rPr>
      </w:pPr>
    </w:p>
    <w:p w:rsidR="008A53B9" w:rsidRPr="00B74379" w:rsidRDefault="008A53B9" w:rsidP="00777DDD">
      <w:pPr>
        <w:spacing w:after="0" w:line="240" w:lineRule="auto"/>
        <w:rPr>
          <w:rFonts w:ascii="Book Antiqua" w:hAnsi="Book Antiqua"/>
          <w:lang w:val="fr-CA"/>
        </w:rPr>
      </w:pPr>
    </w:p>
    <w:sectPr w:rsidR="008A53B9" w:rsidRPr="00B74379" w:rsidSect="00DB5C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407B"/>
    <w:multiLevelType w:val="multilevel"/>
    <w:tmpl w:val="EB28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93B62"/>
    <w:rsid w:val="00021034"/>
    <w:rsid w:val="001264BF"/>
    <w:rsid w:val="0024634A"/>
    <w:rsid w:val="006047DB"/>
    <w:rsid w:val="00774CBE"/>
    <w:rsid w:val="00777DDD"/>
    <w:rsid w:val="008A53B9"/>
    <w:rsid w:val="00904B21"/>
    <w:rsid w:val="00943BDF"/>
    <w:rsid w:val="00AB6E29"/>
    <w:rsid w:val="00AC134B"/>
    <w:rsid w:val="00B74379"/>
    <w:rsid w:val="00B95350"/>
    <w:rsid w:val="00D93B62"/>
    <w:rsid w:val="00DB5CE7"/>
    <w:rsid w:val="00F73620"/>
    <w:rsid w:val="00F8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D93B62"/>
  </w:style>
  <w:style w:type="character" w:customStyle="1" w:styleId="apple-converted-space">
    <w:name w:val="apple-converted-space"/>
    <w:basedOn w:val="Policepardfaut"/>
    <w:rsid w:val="00777DDD"/>
  </w:style>
  <w:style w:type="paragraph" w:styleId="Textedebulles">
    <w:name w:val="Balloon Text"/>
    <w:basedOn w:val="Normal"/>
    <w:link w:val="TextedebullesCar"/>
    <w:uiPriority w:val="99"/>
    <w:semiHidden/>
    <w:unhideWhenUsed/>
    <w:rsid w:val="00B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904B21"/>
    <w:rPr>
      <w:b/>
      <w:bCs/>
    </w:rPr>
  </w:style>
  <w:style w:type="character" w:styleId="Accentuation">
    <w:name w:val="Emphasis"/>
    <w:basedOn w:val="Policepardfaut"/>
    <w:uiPriority w:val="20"/>
    <w:qFormat/>
    <w:rsid w:val="00904B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01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4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11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7460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7823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99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86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9977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8300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543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14430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1225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0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10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8179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41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7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2646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6458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87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546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4957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49638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5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41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2421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31801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891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60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2242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7138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854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18561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7267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11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7927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8650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9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00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495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9616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50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646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8002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4061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61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8714">
                              <w:marLeft w:val="9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4847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252">
              <w:marLeft w:val="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93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0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9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4818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0582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38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06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153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0790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915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776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1569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42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52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96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885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0794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91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20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77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26102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97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72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706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lastModifiedBy>Marc</cp:lastModifiedBy>
  <cp:revision>2</cp:revision>
  <dcterms:created xsi:type="dcterms:W3CDTF">2015-09-12T11:58:00Z</dcterms:created>
  <dcterms:modified xsi:type="dcterms:W3CDTF">2015-09-12T11:58:00Z</dcterms:modified>
</cp:coreProperties>
</file>